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AB7" w:rsidRDefault="00666AB7" w:rsidP="00666AB7">
      <w:pPr>
        <w:rPr>
          <w:rFonts w:ascii="Adobe Garamond Pro Bold" w:hAnsi="Adobe Garamond Pro Bold"/>
          <w:color w:val="1F497D" w:themeColor="text2"/>
          <w:sz w:val="24"/>
          <w:szCs w:val="24"/>
        </w:rPr>
      </w:pPr>
      <w:r>
        <w:rPr>
          <w:rFonts w:ascii="Adobe Garamond Pro Bold" w:hAnsi="Adobe Garamond Pro Bold"/>
          <w:b/>
          <w:color w:val="1F497D" w:themeColor="text2"/>
          <w:sz w:val="24"/>
          <w:szCs w:val="24"/>
          <w:u w:val="single"/>
        </w:rPr>
        <w:t>Originality is a KEY</w:t>
      </w:r>
      <w:r>
        <w:rPr>
          <w:rFonts w:ascii="Adobe Garamond Pro Bold" w:hAnsi="Adobe Garamond Pro Bold"/>
          <w:color w:val="1F497D" w:themeColor="text2"/>
          <w:sz w:val="24"/>
          <w:szCs w:val="24"/>
        </w:rPr>
        <w:t xml:space="preserve"> issue when it comes to VASE art work.  It is really important that images entered in VASE be original and references used documented.  The safe thing to do is have students work form their own reference/photo.  That cannot always happen, so when necessary make sure that students are not coping the main idea of any image they are working from, document all sources origin and include them on the back of any work.  These images should be </w:t>
      </w:r>
      <w:r>
        <w:rPr>
          <w:rFonts w:ascii="Adobe Garamond Pro Bold" w:hAnsi="Adobe Garamond Pro Bold"/>
          <w:i/>
          <w:color w:val="1F497D" w:themeColor="text2"/>
          <w:sz w:val="24"/>
          <w:szCs w:val="24"/>
        </w:rPr>
        <w:t>secondary</w:t>
      </w:r>
      <w:r>
        <w:rPr>
          <w:rFonts w:ascii="Adobe Garamond Pro Bold" w:hAnsi="Adobe Garamond Pro Bold"/>
          <w:color w:val="1F497D" w:themeColor="text2"/>
          <w:sz w:val="24"/>
          <w:szCs w:val="24"/>
        </w:rPr>
        <w:t xml:space="preserve"> references never the main subject.  Read these rules carefully, ask questions.</w:t>
      </w:r>
    </w:p>
    <w:p w:rsidR="00666AB7" w:rsidRDefault="00666AB7" w:rsidP="00666AB7">
      <w:pPr>
        <w:rPr>
          <w:rFonts w:ascii="Garamond Premr Pro Smbd" w:hAnsi="Garamond Premr Pro Smbd"/>
        </w:rPr>
      </w:pPr>
    </w:p>
    <w:p w:rsidR="00666AB7" w:rsidRDefault="00666AB7" w:rsidP="00666AB7">
      <w:pPr>
        <w:rPr>
          <w:b/>
          <w:color w:val="FF0000"/>
          <w:sz w:val="28"/>
          <w:szCs w:val="28"/>
          <w:u w:val="single"/>
        </w:rPr>
      </w:pPr>
      <w:r>
        <w:rPr>
          <w:b/>
          <w:color w:val="FF0000"/>
          <w:sz w:val="28"/>
          <w:szCs w:val="28"/>
          <w:u w:val="single"/>
        </w:rPr>
        <w:t xml:space="preserve"> Originality:</w:t>
      </w:r>
    </w:p>
    <w:p w:rsidR="00666AB7" w:rsidRDefault="00666AB7" w:rsidP="00666AB7">
      <w:pPr>
        <w:pStyle w:val="Default"/>
        <w:rPr>
          <w:rFonts w:asciiTheme="minorHAnsi" w:hAnsiTheme="minorHAnsi" w:cstheme="minorHAnsi"/>
          <w:sz w:val="20"/>
          <w:szCs w:val="20"/>
        </w:rPr>
      </w:pPr>
      <w:r>
        <w:rPr>
          <w:rFonts w:asciiTheme="minorHAnsi" w:hAnsiTheme="minorHAnsi" w:cstheme="minorHAnsi"/>
          <w:sz w:val="20"/>
          <w:szCs w:val="20"/>
        </w:rPr>
        <w:t xml:space="preserve">A) All artworks are required to be </w:t>
      </w:r>
      <w:r>
        <w:rPr>
          <w:rFonts w:asciiTheme="minorHAnsi" w:hAnsiTheme="minorHAnsi" w:cstheme="minorHAnsi"/>
          <w:b/>
          <w:bCs/>
          <w:sz w:val="20"/>
          <w:szCs w:val="20"/>
        </w:rPr>
        <w:t xml:space="preserve">original in composition and content </w:t>
      </w:r>
      <w:r>
        <w:rPr>
          <w:rFonts w:asciiTheme="minorHAnsi" w:hAnsiTheme="minorHAnsi" w:cstheme="minorHAnsi"/>
          <w:sz w:val="20"/>
          <w:szCs w:val="20"/>
        </w:rPr>
        <w:t xml:space="preserve">and individual expression. TAEA VASE strictly adheres to Fair Use and Copyright Law as stated in the U. S. Constitution Art. </w:t>
      </w:r>
      <w:proofErr w:type="gramStart"/>
      <w:r>
        <w:rPr>
          <w:rFonts w:asciiTheme="minorHAnsi" w:hAnsiTheme="minorHAnsi" w:cstheme="minorHAnsi"/>
          <w:sz w:val="20"/>
          <w:szCs w:val="20"/>
        </w:rPr>
        <w:t>I, § 8, cl. 8.</w:t>
      </w:r>
      <w:proofErr w:type="gramEnd"/>
      <w:r>
        <w:rPr>
          <w:rFonts w:asciiTheme="minorHAnsi" w:hAnsiTheme="minorHAnsi" w:cstheme="minorHAnsi"/>
          <w:sz w:val="20"/>
          <w:szCs w:val="20"/>
        </w:rPr>
        <w:t xml:space="preserve"> </w:t>
      </w:r>
      <w:r>
        <w:rPr>
          <w:rFonts w:asciiTheme="minorHAnsi" w:hAnsiTheme="minorHAnsi" w:cstheme="minorHAnsi"/>
          <w:i/>
          <w:iCs/>
          <w:sz w:val="20"/>
          <w:szCs w:val="20"/>
        </w:rPr>
        <w:t>No Laser Photocopied Artworks - Artworks must be original</w:t>
      </w:r>
      <w:r>
        <w:rPr>
          <w:rFonts w:asciiTheme="minorHAnsi" w:hAnsiTheme="minorHAnsi" w:cstheme="minorHAnsi"/>
          <w:sz w:val="20"/>
          <w:szCs w:val="20"/>
        </w:rPr>
        <w:t xml:space="preserve">. If a teacher has any doubt about the originality of an artwork, the work should not be submitted (refer to the Qualifications Checklist in Addendum B). </w:t>
      </w:r>
    </w:p>
    <w:p w:rsidR="00666AB7" w:rsidRDefault="00666AB7" w:rsidP="00666AB7">
      <w:pPr>
        <w:pStyle w:val="Default"/>
        <w:rPr>
          <w:rFonts w:asciiTheme="minorHAnsi" w:hAnsiTheme="minorHAnsi" w:cstheme="minorHAnsi"/>
          <w:sz w:val="20"/>
          <w:szCs w:val="20"/>
        </w:rPr>
      </w:pPr>
    </w:p>
    <w:p w:rsidR="00666AB7" w:rsidRDefault="00666AB7" w:rsidP="00666AB7">
      <w:pPr>
        <w:pStyle w:val="Default"/>
        <w:rPr>
          <w:rFonts w:asciiTheme="minorHAnsi" w:hAnsiTheme="minorHAnsi" w:cstheme="minorHAnsi"/>
          <w:sz w:val="20"/>
          <w:szCs w:val="20"/>
        </w:rPr>
      </w:pPr>
      <w:r>
        <w:rPr>
          <w:rFonts w:asciiTheme="minorHAnsi" w:hAnsiTheme="minorHAnsi" w:cstheme="minorHAnsi"/>
          <w:sz w:val="20"/>
          <w:szCs w:val="20"/>
        </w:rPr>
        <w:t xml:space="preserve">(B) Copying or reproducing in any media a published image, photograph, album/CD/DVD cover, how-to book, magazine, image from Art History, etc., is not original and will be disqualified. Artwork including any licensed character is strictly prohibited. </w:t>
      </w:r>
    </w:p>
    <w:p w:rsidR="00666AB7" w:rsidRDefault="00666AB7" w:rsidP="00666AB7">
      <w:pPr>
        <w:pStyle w:val="Default"/>
        <w:rPr>
          <w:rFonts w:asciiTheme="minorHAnsi" w:hAnsiTheme="minorHAnsi" w:cstheme="minorHAnsi"/>
          <w:sz w:val="20"/>
          <w:szCs w:val="20"/>
        </w:rPr>
      </w:pPr>
    </w:p>
    <w:p w:rsidR="00666AB7" w:rsidRDefault="00666AB7" w:rsidP="00666AB7">
      <w:pPr>
        <w:pStyle w:val="Default"/>
        <w:rPr>
          <w:rFonts w:asciiTheme="minorHAnsi" w:hAnsiTheme="minorHAnsi" w:cstheme="minorHAnsi"/>
          <w:color w:val="auto"/>
          <w:sz w:val="20"/>
          <w:szCs w:val="20"/>
        </w:rPr>
      </w:pPr>
      <w:r>
        <w:rPr>
          <w:rFonts w:asciiTheme="minorHAnsi" w:hAnsiTheme="minorHAnsi" w:cstheme="minorHAnsi"/>
          <w:sz w:val="20"/>
          <w:szCs w:val="20"/>
        </w:rPr>
        <w:t xml:space="preserve">(C) All resources and references must be attached to the back of the artwork. These include but are not limited to student photographs, student sketches, student-directed photographs, and any additional secondary references (Secondary References may </w:t>
      </w:r>
      <w:r>
        <w:rPr>
          <w:rFonts w:asciiTheme="minorHAnsi" w:hAnsiTheme="minorHAnsi" w:cstheme="minorHAnsi"/>
          <w:color w:val="auto"/>
          <w:sz w:val="20"/>
          <w:szCs w:val="20"/>
        </w:rPr>
        <w:t xml:space="preserve">include but are not limited to magazines, textbooks, downloaded images, photo files, etc.) used to develop an artwork by non-mechanical means. The use of </w:t>
      </w:r>
      <w:r>
        <w:rPr>
          <w:rFonts w:asciiTheme="minorHAnsi" w:hAnsiTheme="minorHAnsi" w:cstheme="minorHAnsi"/>
          <w:i/>
          <w:iCs/>
          <w:color w:val="auto"/>
          <w:sz w:val="20"/>
          <w:szCs w:val="20"/>
        </w:rPr>
        <w:t xml:space="preserve">Public Domain </w:t>
      </w:r>
      <w:r>
        <w:rPr>
          <w:rFonts w:asciiTheme="minorHAnsi" w:hAnsiTheme="minorHAnsi" w:cstheme="minorHAnsi"/>
          <w:color w:val="auto"/>
          <w:sz w:val="20"/>
          <w:szCs w:val="20"/>
        </w:rPr>
        <w:t xml:space="preserve">images are allowed only if the images are manipulated and do not constitute the focal point and/or main idea of the entry and the referenced images are attached to the back of the artwork. </w:t>
      </w:r>
    </w:p>
    <w:p w:rsidR="00666AB7" w:rsidRDefault="00666AB7" w:rsidP="00666AB7">
      <w:pPr>
        <w:pStyle w:val="Default"/>
        <w:rPr>
          <w:rFonts w:asciiTheme="minorHAnsi" w:hAnsiTheme="minorHAnsi" w:cstheme="minorHAnsi"/>
          <w:color w:val="auto"/>
          <w:sz w:val="20"/>
          <w:szCs w:val="20"/>
        </w:rPr>
      </w:pPr>
    </w:p>
    <w:p w:rsidR="00666AB7" w:rsidRDefault="00666AB7" w:rsidP="00666AB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(D) Photographs taken by an art instructor are considered professional due to the teacher’s training. They may be used as secondary reference material only. Copying a photograph exactly, either a professionally created photograph or a photograph taken by an art teacher, in any media for any work entered is prohibited. </w:t>
      </w:r>
    </w:p>
    <w:p w:rsidR="00666AB7" w:rsidRDefault="00666AB7" w:rsidP="00666AB7">
      <w:pPr>
        <w:pStyle w:val="Default"/>
        <w:rPr>
          <w:rFonts w:asciiTheme="minorHAnsi" w:hAnsiTheme="minorHAnsi" w:cstheme="minorHAnsi"/>
          <w:color w:val="auto"/>
          <w:sz w:val="20"/>
          <w:szCs w:val="20"/>
        </w:rPr>
      </w:pPr>
    </w:p>
    <w:p w:rsidR="00666AB7" w:rsidRDefault="00666AB7" w:rsidP="00666AB7">
      <w:pPr>
        <w:pStyle w:val="Default"/>
        <w:rPr>
          <w:rFonts w:asciiTheme="minorHAnsi" w:hAnsiTheme="minorHAnsi" w:cstheme="minorHAnsi"/>
          <w:color w:val="auto"/>
          <w:sz w:val="20"/>
          <w:szCs w:val="20"/>
        </w:rPr>
      </w:pPr>
      <w:r>
        <w:rPr>
          <w:rFonts w:asciiTheme="minorHAnsi" w:hAnsiTheme="minorHAnsi" w:cstheme="minorHAnsi"/>
          <w:color w:val="auto"/>
          <w:sz w:val="20"/>
          <w:szCs w:val="20"/>
        </w:rPr>
        <w:t xml:space="preserve">(E) Images traced with the use of an overhead or opaque projector or other mechanical means are prohibited. Artwork from direct observation is encouraged. </w:t>
      </w:r>
    </w:p>
    <w:p w:rsidR="00666AB7" w:rsidRDefault="00666AB7" w:rsidP="00666AB7">
      <w:pPr>
        <w:rPr>
          <w:rFonts w:cstheme="minorHAnsi"/>
          <w:sz w:val="20"/>
          <w:szCs w:val="20"/>
        </w:rPr>
      </w:pPr>
    </w:p>
    <w:p w:rsidR="00666AB7" w:rsidRDefault="00666AB7" w:rsidP="00666AB7">
      <w:pPr>
        <w:rPr>
          <w:rFonts w:cstheme="minorHAnsi"/>
          <w:sz w:val="20"/>
          <w:szCs w:val="20"/>
        </w:rPr>
      </w:pPr>
      <w:r>
        <w:rPr>
          <w:rFonts w:cstheme="minorHAnsi"/>
          <w:sz w:val="20"/>
          <w:szCs w:val="20"/>
        </w:rPr>
        <w:t>(F) No one other than the artist of record may work directly on or manipulate any artwork entered in VASE; this includes parents, teacher/sponsors, mentors, and other collaborators. All entries must be created entirely by the student. If a parent, teacher, family member, friend, or fellow student draws, paints, sculpts or otherwise produces or embellishes the artwork, it cannot be entered in a VASE event.</w:t>
      </w:r>
    </w:p>
    <w:p w:rsidR="00666AB7" w:rsidRDefault="00666AB7" w:rsidP="00666AB7">
      <w:pPr>
        <w:rPr>
          <w:rFonts w:cstheme="minorHAnsi"/>
          <w:sz w:val="20"/>
          <w:szCs w:val="20"/>
        </w:rPr>
      </w:pPr>
    </w:p>
    <w:p w:rsidR="00666AB7" w:rsidRDefault="00666AB7" w:rsidP="00666AB7">
      <w:pPr>
        <w:pStyle w:val="Default"/>
        <w:rPr>
          <w:rFonts w:asciiTheme="minorHAnsi" w:hAnsiTheme="minorHAnsi" w:cstheme="minorHAnsi"/>
          <w:b/>
          <w:bCs/>
          <w:iCs/>
          <w:sz w:val="28"/>
          <w:szCs w:val="28"/>
          <w:u w:val="single"/>
        </w:rPr>
      </w:pPr>
    </w:p>
    <w:p w:rsidR="00666AB7" w:rsidRDefault="00666AB7" w:rsidP="00666AB7">
      <w:pPr>
        <w:pStyle w:val="Default"/>
        <w:rPr>
          <w:rFonts w:ascii="Adobe Garamond Pro Bold" w:hAnsi="Adobe Garamond Pro Bold" w:cstheme="minorHAnsi"/>
          <w:b/>
          <w:bCs/>
          <w:iCs/>
          <w:color w:val="1F497D" w:themeColor="text2"/>
        </w:rPr>
      </w:pPr>
      <w:r>
        <w:rPr>
          <w:rFonts w:ascii="Adobe Garamond Pro Bold" w:hAnsi="Adobe Garamond Pro Bold" w:cstheme="minorHAnsi"/>
          <w:b/>
          <w:bCs/>
          <w:iCs/>
          <w:color w:val="1F497D" w:themeColor="text2"/>
        </w:rPr>
        <w:t xml:space="preserve">It is important that no works of art have a famous person as the main subject.  If you create an image with a recognizable person you must be able to produce written permission if asked.  You are no longer required to have a model release form attached but if questions arise as to who the subject is, students will have to produce their written permission.   </w:t>
      </w:r>
    </w:p>
    <w:p w:rsidR="00666AB7" w:rsidRDefault="00666AB7" w:rsidP="00666AB7">
      <w:pPr>
        <w:pStyle w:val="Default"/>
        <w:rPr>
          <w:rFonts w:asciiTheme="minorHAnsi" w:hAnsiTheme="minorHAnsi" w:cstheme="minorHAnsi"/>
          <w:b/>
          <w:bCs/>
          <w:iCs/>
          <w:sz w:val="28"/>
          <w:szCs w:val="28"/>
          <w:u w:val="single"/>
        </w:rPr>
      </w:pPr>
    </w:p>
    <w:p w:rsidR="00666AB7" w:rsidRDefault="00666AB7" w:rsidP="00666AB7">
      <w:pPr>
        <w:pStyle w:val="Default"/>
        <w:rPr>
          <w:rFonts w:asciiTheme="minorHAnsi" w:hAnsiTheme="minorHAnsi" w:cstheme="minorHAnsi"/>
          <w:color w:val="FF0000"/>
          <w:sz w:val="28"/>
          <w:szCs w:val="28"/>
          <w:u w:val="single"/>
        </w:rPr>
      </w:pPr>
      <w:r>
        <w:rPr>
          <w:rFonts w:asciiTheme="minorHAnsi" w:hAnsiTheme="minorHAnsi" w:cstheme="minorHAnsi"/>
          <w:b/>
          <w:bCs/>
          <w:iCs/>
          <w:color w:val="FF0000"/>
          <w:sz w:val="28"/>
          <w:szCs w:val="28"/>
          <w:u w:val="single"/>
        </w:rPr>
        <w:t>Art Production</w:t>
      </w:r>
    </w:p>
    <w:p w:rsidR="00666AB7" w:rsidRDefault="00666AB7" w:rsidP="00666AB7">
      <w:pPr>
        <w:pStyle w:val="Default"/>
        <w:rPr>
          <w:rFonts w:asciiTheme="minorHAnsi" w:hAnsiTheme="minorHAnsi" w:cstheme="minorHAnsi"/>
          <w:sz w:val="20"/>
          <w:szCs w:val="20"/>
        </w:rPr>
      </w:pPr>
      <w:r>
        <w:rPr>
          <w:rFonts w:asciiTheme="minorHAnsi" w:hAnsiTheme="minorHAnsi" w:cstheme="minorHAnsi"/>
          <w:sz w:val="20"/>
          <w:szCs w:val="20"/>
        </w:rPr>
        <w:t xml:space="preserve">(A) Artwork previously entered in a </w:t>
      </w:r>
      <w:proofErr w:type="spellStart"/>
      <w:r>
        <w:rPr>
          <w:rFonts w:asciiTheme="minorHAnsi" w:hAnsiTheme="minorHAnsi" w:cstheme="minorHAnsi"/>
          <w:sz w:val="20"/>
          <w:szCs w:val="20"/>
        </w:rPr>
        <w:t>Jr</w:t>
      </w:r>
      <w:proofErr w:type="spellEnd"/>
      <w:r>
        <w:rPr>
          <w:rFonts w:asciiTheme="minorHAnsi" w:hAnsiTheme="minorHAnsi" w:cstheme="minorHAnsi"/>
          <w:sz w:val="20"/>
          <w:szCs w:val="20"/>
        </w:rPr>
        <w:t xml:space="preserve"> VASE or High School VASE event cannot be re-entered in another VASE event. </w:t>
      </w:r>
    </w:p>
    <w:p w:rsidR="00666AB7" w:rsidRDefault="00666AB7" w:rsidP="00666AB7">
      <w:pPr>
        <w:pStyle w:val="Default"/>
        <w:rPr>
          <w:rFonts w:asciiTheme="minorHAnsi" w:hAnsiTheme="minorHAnsi" w:cstheme="minorHAnsi"/>
          <w:sz w:val="20"/>
          <w:szCs w:val="20"/>
        </w:rPr>
      </w:pPr>
      <w:r>
        <w:rPr>
          <w:rFonts w:asciiTheme="minorHAnsi" w:hAnsiTheme="minorHAnsi" w:cstheme="minorHAnsi"/>
          <w:sz w:val="20"/>
          <w:szCs w:val="20"/>
        </w:rPr>
        <w:t xml:space="preserve">(B) All artworks submitted must be completed between the previous year’s Regional Event and the current year’s Regional Event. </w:t>
      </w:r>
    </w:p>
    <w:p w:rsidR="00666AB7" w:rsidRDefault="00666AB7" w:rsidP="00666AB7">
      <w:pPr>
        <w:rPr>
          <w:rFonts w:cstheme="minorHAnsi"/>
          <w:sz w:val="20"/>
          <w:szCs w:val="20"/>
        </w:rPr>
      </w:pPr>
      <w:r>
        <w:rPr>
          <w:rFonts w:cstheme="minorHAnsi"/>
          <w:sz w:val="20"/>
          <w:szCs w:val="20"/>
        </w:rPr>
        <w:t>(C) It is the responsibility of the student artist to secure direct permission from any model who poses or whose image is utilized within their artwork.</w:t>
      </w:r>
    </w:p>
    <w:p w:rsidR="00666AB7" w:rsidRDefault="00666AB7" w:rsidP="00666AB7">
      <w:pPr>
        <w:rPr>
          <w:rFonts w:cstheme="minorHAnsi"/>
          <w:sz w:val="20"/>
          <w:szCs w:val="20"/>
        </w:rPr>
      </w:pPr>
    </w:p>
    <w:p w:rsidR="00666AB7" w:rsidRDefault="00666AB7" w:rsidP="00666AB7">
      <w:pPr>
        <w:rPr>
          <w:rFonts w:cstheme="minorHAnsi"/>
          <w:sz w:val="20"/>
          <w:szCs w:val="20"/>
        </w:rPr>
      </w:pPr>
    </w:p>
    <w:p w:rsidR="00666AB7" w:rsidRDefault="00666AB7" w:rsidP="00666AB7">
      <w:pPr>
        <w:rPr>
          <w:rFonts w:ascii="Adobe Garamond Pro Bold" w:hAnsi="Adobe Garamond Pro Bold" w:cstheme="minorHAnsi"/>
          <w:b/>
          <w:color w:val="1F497D" w:themeColor="text2"/>
          <w:sz w:val="24"/>
          <w:szCs w:val="24"/>
        </w:rPr>
      </w:pPr>
      <w:r>
        <w:rPr>
          <w:rFonts w:ascii="Adobe Garamond Pro Bold" w:hAnsi="Adobe Garamond Pro Bold" w:cstheme="minorHAnsi"/>
          <w:b/>
          <w:color w:val="1F497D" w:themeColor="text2"/>
          <w:sz w:val="24"/>
          <w:szCs w:val="24"/>
        </w:rPr>
        <w:t xml:space="preserve">Please, </w:t>
      </w:r>
      <w:proofErr w:type="gramStart"/>
      <w:r>
        <w:rPr>
          <w:rFonts w:ascii="Adobe Garamond Pro Bold" w:hAnsi="Adobe Garamond Pro Bold" w:cstheme="minorHAnsi"/>
          <w:b/>
          <w:color w:val="1F497D" w:themeColor="text2"/>
          <w:sz w:val="24"/>
          <w:szCs w:val="24"/>
        </w:rPr>
        <w:t>Please</w:t>
      </w:r>
      <w:proofErr w:type="gramEnd"/>
      <w:r>
        <w:rPr>
          <w:rFonts w:ascii="Adobe Garamond Pro Bold" w:hAnsi="Adobe Garamond Pro Bold" w:cstheme="minorHAnsi"/>
          <w:b/>
          <w:color w:val="1F497D" w:themeColor="text2"/>
          <w:sz w:val="24"/>
          <w:szCs w:val="24"/>
        </w:rPr>
        <w:t xml:space="preserve"> read these rules, ask questions.  It is your responsibility as the </w:t>
      </w:r>
      <w:proofErr w:type="gramStart"/>
      <w:r>
        <w:rPr>
          <w:rFonts w:ascii="Adobe Garamond Pro Bold" w:hAnsi="Adobe Garamond Pro Bold" w:cstheme="minorHAnsi"/>
          <w:b/>
          <w:color w:val="1F497D" w:themeColor="text2"/>
          <w:sz w:val="24"/>
          <w:szCs w:val="24"/>
        </w:rPr>
        <w:t>students</w:t>
      </w:r>
      <w:proofErr w:type="gramEnd"/>
      <w:r>
        <w:rPr>
          <w:rFonts w:ascii="Adobe Garamond Pro Bold" w:hAnsi="Adobe Garamond Pro Bold" w:cstheme="minorHAnsi"/>
          <w:b/>
          <w:color w:val="1F497D" w:themeColor="text2"/>
          <w:sz w:val="24"/>
          <w:szCs w:val="24"/>
        </w:rPr>
        <w:t xml:space="preserve"> teacher to make sure you have done everything possible to help them make sure that their work does not get Disqualified.   Get in the habit of running any questionable work through image recognition software (apps</w:t>
      </w:r>
      <w:r>
        <w:rPr>
          <w:rFonts w:ascii="Adobe Garamond Pro Bold" w:hAnsi="Adobe Garamond Pro Bold" w:cstheme="minorHAnsi"/>
          <w:b/>
          <w:color w:val="1F497D" w:themeColor="text2"/>
          <w:sz w:val="24"/>
          <w:szCs w:val="24"/>
        </w:rPr>
        <w:t>) because</w:t>
      </w:r>
      <w:r>
        <w:rPr>
          <w:rFonts w:ascii="Adobe Garamond Pro Bold" w:hAnsi="Adobe Garamond Pro Bold" w:cstheme="minorHAnsi"/>
          <w:b/>
          <w:color w:val="1F497D" w:themeColor="text2"/>
          <w:sz w:val="24"/>
          <w:szCs w:val="24"/>
        </w:rPr>
        <w:t xml:space="preserve"> we will.</w:t>
      </w:r>
    </w:p>
    <w:p w:rsidR="00D30979" w:rsidRPr="008B4364" w:rsidRDefault="00D30979" w:rsidP="008B4364">
      <w:bookmarkStart w:id="0" w:name="_GoBack"/>
      <w:bookmarkEnd w:id="0"/>
    </w:p>
    <w:sectPr w:rsidR="00D30979" w:rsidRPr="008B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800000AF" w:usb1="5000205B" w:usb2="00000000" w:usb3="00000000" w:csb0="0000009B" w:csb1="00000000"/>
  </w:font>
  <w:font w:name="Garamond Premr Pro Smbd">
    <w:panose1 w:val="00000000000000000000"/>
    <w:charset w:val="00"/>
    <w:family w:val="roman"/>
    <w:notTrueType/>
    <w:pitch w:val="variable"/>
    <w:sig w:usb0="E00002BF"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79"/>
    <w:rsid w:val="001B603D"/>
    <w:rsid w:val="00666AB7"/>
    <w:rsid w:val="008B4364"/>
    <w:rsid w:val="00D3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97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36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09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3725">
      <w:bodyDiv w:val="1"/>
      <w:marLeft w:val="0"/>
      <w:marRight w:val="0"/>
      <w:marTop w:val="0"/>
      <w:marBottom w:val="0"/>
      <w:divBdr>
        <w:top w:val="none" w:sz="0" w:space="0" w:color="auto"/>
        <w:left w:val="none" w:sz="0" w:space="0" w:color="auto"/>
        <w:bottom w:val="none" w:sz="0" w:space="0" w:color="auto"/>
        <w:right w:val="none" w:sz="0" w:space="0" w:color="auto"/>
      </w:divBdr>
    </w:div>
    <w:div w:id="114898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2013-12-17T21:04:00Z</dcterms:created>
  <dcterms:modified xsi:type="dcterms:W3CDTF">2013-12-17T21:40:00Z</dcterms:modified>
</cp:coreProperties>
</file>